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0EC5" w14:textId="6B59DA3B" w:rsidR="007D74E4" w:rsidRPr="005C724E" w:rsidRDefault="005C724E" w:rsidP="005C724E">
      <w:pPr>
        <w:jc w:val="center"/>
        <w:rPr>
          <w:rFonts w:ascii="Ink Free" w:hAnsi="Ink Free"/>
          <w:b/>
          <w:color w:val="00B050"/>
          <w:sz w:val="72"/>
          <w:szCs w:val="72"/>
          <w14:textOutline w14:w="15875" w14:cap="rnd" w14:cmpd="sng" w14:algn="ctr">
            <w14:solidFill>
              <w14:schemeClr w14:val="tx1"/>
            </w14:solidFill>
            <w14:prstDash w14:val="solid"/>
            <w14:bevel/>
          </w14:textOutline>
        </w:rPr>
      </w:pPr>
      <w:r w:rsidRPr="005C724E">
        <w:rPr>
          <w:rFonts w:ascii="Ink Free" w:hAnsi="Ink Free" w:cs="Calibri"/>
          <w:b/>
          <w:noProof/>
          <w:color w:val="00B050"/>
          <w:sz w:val="72"/>
          <w:szCs w:val="72"/>
          <w:lang w:eastAsia="en-GB"/>
          <w14:textOutline w14:w="15875" w14:cap="rnd" w14:cmpd="sng" w14:algn="ctr">
            <w14:solidFill>
              <w14:schemeClr w14:val="tx1"/>
            </w14:solidFill>
            <w14:prstDash w14:val="solid"/>
            <w14:bevel/>
          </w14:textOutline>
        </w:rPr>
        <w:drawing>
          <wp:anchor distT="0" distB="0" distL="114300" distR="114300" simplePos="0" relativeHeight="251659264" behindDoc="0" locked="0" layoutInCell="1" allowOverlap="1" wp14:anchorId="349DAE41" wp14:editId="2032BBD9">
            <wp:simplePos x="0" y="0"/>
            <wp:positionH relativeFrom="margin">
              <wp:posOffset>-151075</wp:posOffset>
            </wp:positionH>
            <wp:positionV relativeFrom="paragraph">
              <wp:posOffset>55</wp:posOffset>
            </wp:positionV>
            <wp:extent cx="1089660" cy="1312253"/>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9660" cy="1312253"/>
                    </a:xfrm>
                    <a:prstGeom prst="rect">
                      <a:avLst/>
                    </a:prstGeom>
                    <a:noFill/>
                  </pic:spPr>
                </pic:pic>
              </a:graphicData>
            </a:graphic>
            <wp14:sizeRelH relativeFrom="page">
              <wp14:pctWidth>0</wp14:pctWidth>
            </wp14:sizeRelH>
            <wp14:sizeRelV relativeFrom="page">
              <wp14:pctHeight>0</wp14:pctHeight>
            </wp14:sizeRelV>
          </wp:anchor>
        </w:drawing>
      </w:r>
      <w:r w:rsidRPr="005C724E">
        <w:rPr>
          <w:rFonts w:ascii="Ink Free" w:hAnsi="Ink Free"/>
          <w:b/>
          <w:color w:val="00B050"/>
          <w:sz w:val="72"/>
          <w:szCs w:val="72"/>
          <w14:textOutline w14:w="15875" w14:cap="rnd" w14:cmpd="sng" w14:algn="ctr">
            <w14:solidFill>
              <w14:schemeClr w14:val="tx1"/>
            </w14:solidFill>
            <w14:prstDash w14:val="solid"/>
            <w14:bevel/>
          </w14:textOutline>
        </w:rPr>
        <w:t xml:space="preserve">Year </w:t>
      </w:r>
      <w:r w:rsidR="008C5473">
        <w:rPr>
          <w:rFonts w:ascii="Ink Free" w:hAnsi="Ink Free"/>
          <w:b/>
          <w:color w:val="00B050"/>
          <w:sz w:val="72"/>
          <w:szCs w:val="72"/>
          <w14:textOutline w14:w="15875" w14:cap="rnd" w14:cmpd="sng" w14:algn="ctr">
            <w14:solidFill>
              <w14:schemeClr w14:val="tx1"/>
            </w14:solidFill>
            <w14:prstDash w14:val="solid"/>
            <w14:bevel/>
          </w14:textOutline>
        </w:rPr>
        <w:t>5</w:t>
      </w:r>
      <w:r w:rsidRPr="005C724E">
        <w:rPr>
          <w:rFonts w:ascii="Ink Free" w:hAnsi="Ink Free"/>
          <w:b/>
          <w:color w:val="00B050"/>
          <w:sz w:val="72"/>
          <w:szCs w:val="72"/>
          <w14:textOutline w14:w="15875" w14:cap="rnd" w14:cmpd="sng" w14:algn="ctr">
            <w14:solidFill>
              <w14:schemeClr w14:val="tx1"/>
            </w14:solidFill>
            <w14:prstDash w14:val="solid"/>
            <w14:bevel/>
          </w14:textOutline>
        </w:rPr>
        <w:t xml:space="preserve"> Newsletter</w:t>
      </w:r>
    </w:p>
    <w:p w14:paraId="589E9134" w14:textId="709159D9" w:rsidR="005C724E" w:rsidRDefault="005C724E" w:rsidP="005C724E">
      <w:pPr>
        <w:jc w:val="center"/>
        <w:rPr>
          <w:rFonts w:ascii="Ink Free" w:hAnsi="Ink Free"/>
          <w:b/>
          <w:color w:val="00B050"/>
          <w:sz w:val="72"/>
          <w:szCs w:val="72"/>
          <w14:textOutline w14:w="15875" w14:cap="rnd" w14:cmpd="sng" w14:algn="ctr">
            <w14:solidFill>
              <w14:schemeClr w14:val="tx1"/>
            </w14:solidFill>
            <w14:prstDash w14:val="solid"/>
            <w14:bevel/>
          </w14:textOutline>
        </w:rPr>
      </w:pPr>
      <w:r w:rsidRPr="005C724E">
        <w:rPr>
          <w:rFonts w:ascii="Ink Free" w:hAnsi="Ink Free"/>
          <w:b/>
          <w:color w:val="00B050"/>
          <w:sz w:val="72"/>
          <w:szCs w:val="72"/>
          <w14:textOutline w14:w="15875" w14:cap="rnd" w14:cmpd="sng" w14:algn="ctr">
            <w14:solidFill>
              <w14:schemeClr w14:val="tx1"/>
            </w14:solidFill>
            <w14:prstDash w14:val="solid"/>
            <w14:bevel/>
          </w14:textOutline>
        </w:rPr>
        <w:t>Autumn Term</w:t>
      </w:r>
      <w:r>
        <w:rPr>
          <w:rFonts w:ascii="Ink Free" w:hAnsi="Ink Free"/>
          <w:b/>
          <w:color w:val="00B050"/>
          <w:sz w:val="72"/>
          <w:szCs w:val="72"/>
          <w14:textOutline w14:w="15875" w14:cap="rnd" w14:cmpd="sng" w14:algn="ctr">
            <w14:solidFill>
              <w14:schemeClr w14:val="tx1"/>
            </w14:solidFill>
            <w14:prstDash w14:val="solid"/>
            <w14:bevel/>
          </w14:textOutline>
        </w:rPr>
        <w:t xml:space="preserve"> 202</w:t>
      </w:r>
      <w:r w:rsidR="00F61D46">
        <w:rPr>
          <w:rFonts w:ascii="Ink Free" w:hAnsi="Ink Free"/>
          <w:b/>
          <w:color w:val="00B050"/>
          <w:sz w:val="72"/>
          <w:szCs w:val="72"/>
          <w14:textOutline w14:w="15875" w14:cap="rnd" w14:cmpd="sng" w14:algn="ctr">
            <w14:solidFill>
              <w14:schemeClr w14:val="tx1"/>
            </w14:solidFill>
            <w14:prstDash w14:val="solid"/>
            <w14:bevel/>
          </w14:textOutline>
        </w:rPr>
        <w:t>6</w:t>
      </w:r>
    </w:p>
    <w:p w14:paraId="1330C43C" w14:textId="77777777" w:rsidR="00F61D46" w:rsidRDefault="00F61D46" w:rsidP="00F61D46">
      <w:pPr>
        <w:rPr>
          <w:rFonts w:ascii="Century Gothic" w:hAnsi="Century Gothic"/>
          <w:color w:val="000000" w:themeColor="text1"/>
          <w14:textOutline w14:w="15875" w14:cap="rnd" w14:cmpd="sng" w14:algn="ctr">
            <w14:noFill/>
            <w14:prstDash w14:val="solid"/>
            <w14:bevel/>
          </w14:textOutline>
        </w:rPr>
      </w:pPr>
      <w:r>
        <w:rPr>
          <w:rFonts w:ascii="Century Gothic" w:hAnsi="Century Gothic"/>
          <w:color w:val="000000" w:themeColor="text1"/>
          <w14:textOutline w14:w="15875" w14:cap="rnd" w14:cmpd="sng" w14:algn="ctr">
            <w14:noFill/>
            <w14:prstDash w14:val="solid"/>
            <w14:bevel/>
          </w14:textOutline>
        </w:rPr>
        <w:t>Dear Parents and Carers</w:t>
      </w:r>
    </w:p>
    <w:p w14:paraId="148A2878" w14:textId="77777777" w:rsidR="00AD25EA" w:rsidRPr="00AD25EA" w:rsidRDefault="00AD25EA" w:rsidP="00AD25EA">
      <w:pPr>
        <w:rPr>
          <w:rFonts w:ascii="Century Gothic" w:hAnsi="Century Gothic"/>
          <w:color w:val="000000" w:themeColor="text1"/>
          <w:lang w:val="en-001"/>
          <w14:textOutline w14:w="15875" w14:cap="rnd" w14:cmpd="sng" w14:algn="ctr">
            <w14:noFill/>
            <w14:prstDash w14:val="solid"/>
            <w14:bevel/>
          </w14:textOutline>
        </w:rPr>
      </w:pPr>
      <w:r w:rsidRPr="00AD25EA">
        <w:rPr>
          <w:rFonts w:ascii="Century Gothic" w:hAnsi="Century Gothic"/>
          <w:color w:val="000000" w:themeColor="text1"/>
          <w:lang w:val="en-001"/>
          <w14:textOutline w14:w="15875" w14:cap="rnd" w14:cmpd="sng" w14:algn="ctr">
            <w14:noFill/>
            <w14:prstDash w14:val="solid"/>
            <w14:bevel/>
          </w14:textOutline>
        </w:rPr>
        <w:t>Welcome back, and a very warm welcome to Year 5! I hope you have all enjoyed a wonderful summer break and are ready for the exciting year ahead. I am really looking forward to getting to know the children and supporting them as they continue their learning journey. They have already made a fantastic start to the term and have impressed me with their enthusiasm, knowledge and positive attitude towards learning.</w:t>
      </w:r>
    </w:p>
    <w:p w14:paraId="6729FC93" w14:textId="416486BD" w:rsidR="005C724E" w:rsidRDefault="005C724E" w:rsidP="005C724E">
      <w:pPr>
        <w:rPr>
          <w:rFonts w:ascii="Century Gothic" w:hAnsi="Century Gothic"/>
          <w:b/>
          <w:color w:val="000000" w:themeColor="text1"/>
          <w:u w:val="single"/>
          <w14:textOutline w14:w="15875" w14:cap="rnd" w14:cmpd="sng" w14:algn="ctr">
            <w14:noFill/>
            <w14:prstDash w14:val="solid"/>
            <w14:bevel/>
          </w14:textOutline>
        </w:rPr>
      </w:pPr>
      <w:r w:rsidRPr="005C724E">
        <w:rPr>
          <w:rFonts w:ascii="Century Gothic" w:hAnsi="Century Gothic"/>
          <w:b/>
          <w:color w:val="000000" w:themeColor="text1"/>
          <w:u w:val="single"/>
          <w14:textOutline w14:w="15875" w14:cap="rnd" w14:cmpd="sng" w14:algn="ctr">
            <w14:noFill/>
            <w14:prstDash w14:val="solid"/>
            <w14:bevel/>
          </w14:textOutline>
        </w:rPr>
        <w:t>Staff</w:t>
      </w:r>
      <w:r>
        <w:rPr>
          <w:rFonts w:ascii="Century Gothic" w:hAnsi="Century Gothic"/>
          <w:b/>
          <w:color w:val="000000" w:themeColor="text1"/>
          <w:u w:val="single"/>
          <w14:textOutline w14:w="15875" w14:cap="rnd" w14:cmpd="sng" w14:algn="ctr">
            <w14:noFill/>
            <w14:prstDash w14:val="solid"/>
            <w14:bevel/>
          </w14:textOutline>
        </w:rPr>
        <w:t xml:space="preserve"> in Year</w:t>
      </w:r>
      <w:r w:rsidR="001164C4">
        <w:rPr>
          <w:rFonts w:ascii="Century Gothic" w:hAnsi="Century Gothic"/>
          <w:b/>
          <w:color w:val="000000" w:themeColor="text1"/>
          <w:u w:val="single"/>
          <w14:textOutline w14:w="15875" w14:cap="rnd" w14:cmpd="sng" w14:algn="ctr">
            <w14:noFill/>
            <w14:prstDash w14:val="solid"/>
            <w14:bevel/>
          </w14:textOutline>
        </w:rPr>
        <w:t xml:space="preserve"> 5</w:t>
      </w:r>
    </w:p>
    <w:p w14:paraId="457993EF" w14:textId="77777777" w:rsidR="00AD25EA" w:rsidRPr="00AD25EA" w:rsidRDefault="00AD25EA" w:rsidP="00AD25EA">
      <w:pPr>
        <w:rPr>
          <w:rFonts w:ascii="Century Gothic" w:hAnsi="Century Gothic"/>
          <w:color w:val="000000" w:themeColor="text1"/>
          <w:lang w:val="en-001"/>
          <w14:textOutline w14:w="15875" w14:cap="rnd" w14:cmpd="sng" w14:algn="ctr">
            <w14:noFill/>
            <w14:prstDash w14:val="solid"/>
            <w14:bevel/>
          </w14:textOutline>
        </w:rPr>
      </w:pPr>
      <w:r w:rsidRPr="00AD25EA">
        <w:rPr>
          <w:rFonts w:ascii="Century Gothic" w:hAnsi="Century Gothic"/>
          <w:color w:val="000000" w:themeColor="text1"/>
          <w:lang w:val="en-001"/>
          <w14:textOutline w14:w="15875" w14:cap="rnd" w14:cmpd="sng" w14:algn="ctr">
            <w14:noFill/>
            <w14:prstDash w14:val="solid"/>
            <w14:bevel/>
          </w14:textOutline>
        </w:rPr>
        <w:t>This year, I will be teaching Year 5 and will be supported by Mrs Hopkin, Mrs Smith and Miss Rabel throughout the school day. Mrs Hopkin will also teach the class on Tuesday afternoons during my PPA time.</w:t>
      </w:r>
    </w:p>
    <w:p w14:paraId="02D37B77" w14:textId="134C69EA" w:rsidR="008158F7" w:rsidRPr="008158F7" w:rsidRDefault="005C724E" w:rsidP="008158F7">
      <w:pPr>
        <w:rPr>
          <w:rFonts w:ascii="Century Gothic" w:hAnsi="Century Gothic"/>
          <w:b/>
          <w:color w:val="000000" w:themeColor="text1"/>
          <w:u w:val="single"/>
          <w14:textOutline w14:w="15875" w14:cap="rnd" w14:cmpd="sng" w14:algn="ctr">
            <w14:noFill/>
            <w14:prstDash w14:val="solid"/>
            <w14:bevel/>
          </w14:textOutline>
        </w:rPr>
      </w:pPr>
      <w:r>
        <w:rPr>
          <w:rFonts w:ascii="Century Gothic" w:hAnsi="Century Gothic"/>
          <w:b/>
          <w:color w:val="000000" w:themeColor="text1"/>
          <w:u w:val="single"/>
          <w14:textOutline w14:w="15875" w14:cap="rnd" w14:cmpd="sng" w14:algn="ctr">
            <w14:noFill/>
            <w14:prstDash w14:val="solid"/>
            <w14:bevel/>
          </w14:textOutline>
        </w:rPr>
        <w:t>Topic</w:t>
      </w:r>
      <w:r w:rsidR="00EB60B6" w:rsidRPr="00EB60B6">
        <w:rPr>
          <w:noProof/>
          <w:lang w:eastAsia="en-GB"/>
        </w:rPr>
        <w:t xml:space="preserve"> </w:t>
      </w:r>
    </w:p>
    <w:p w14:paraId="063438AF" w14:textId="77777777" w:rsidR="008158F7" w:rsidRPr="008158F7" w:rsidRDefault="008158F7" w:rsidP="008158F7">
      <w:pPr>
        <w:rPr>
          <w:rFonts w:ascii="Century Gothic" w:hAnsi="Century Gothic"/>
          <w:color w:val="000000" w:themeColor="text1"/>
          <w:lang w:val="en-001"/>
          <w14:textOutline w14:w="15875" w14:cap="rnd" w14:cmpd="sng" w14:algn="ctr">
            <w14:noFill/>
            <w14:prstDash w14:val="solid"/>
            <w14:bevel/>
          </w14:textOutline>
        </w:rPr>
      </w:pPr>
      <w:r w:rsidRPr="008158F7">
        <w:rPr>
          <w:rFonts w:ascii="Century Gothic" w:hAnsi="Century Gothic"/>
          <w:color w:val="000000" w:themeColor="text1"/>
          <w:lang w:val="en-001"/>
          <w14:textOutline w14:w="15875" w14:cap="rnd" w14:cmpd="sng" w14:algn="ctr">
            <w14:noFill/>
            <w14:prstDash w14:val="solid"/>
            <w14:bevel/>
          </w14:textOutline>
        </w:rPr>
        <w:t xml:space="preserve">In Autumn 1, our Geography topic will be </w:t>
      </w:r>
      <w:r w:rsidRPr="008158F7">
        <w:rPr>
          <w:rFonts w:ascii="Century Gothic" w:hAnsi="Century Gothic"/>
          <w:b/>
          <w:bCs/>
          <w:color w:val="000000" w:themeColor="text1"/>
          <w:lang w:val="en-001"/>
          <w14:textOutline w14:w="15875" w14:cap="rnd" w14:cmpd="sng" w14:algn="ctr">
            <w14:noFill/>
            <w14:prstDash w14:val="solid"/>
            <w14:bevel/>
          </w14:textOutline>
        </w:rPr>
        <w:t>‘How Have People Settled Across the World?’</w:t>
      </w:r>
      <w:r w:rsidRPr="008158F7">
        <w:rPr>
          <w:rFonts w:ascii="Century Gothic" w:hAnsi="Century Gothic"/>
          <w:color w:val="000000" w:themeColor="text1"/>
          <w:lang w:val="en-001"/>
          <w14:textOutline w14:w="15875" w14:cap="rnd" w14:cmpd="sng" w14:algn="ctr">
            <w14:noFill/>
            <w14:prstDash w14:val="solid"/>
            <w14:bevel/>
          </w14:textOutline>
        </w:rPr>
        <w:t xml:space="preserve"> Within this topic, your child will explore how and why people have settled in different locations around the world. They will learn about time zones, identify different types and features of settlements, locate capital cities and compare places across the globe. Children will also study topography, exploring how physical features of the landscape can influence where people choose to live.</w:t>
      </w:r>
    </w:p>
    <w:p w14:paraId="1C6F4AC0" w14:textId="77777777" w:rsidR="008158F7" w:rsidRPr="008158F7" w:rsidRDefault="008158F7" w:rsidP="008158F7">
      <w:pPr>
        <w:rPr>
          <w:rFonts w:ascii="Century Gothic" w:hAnsi="Century Gothic"/>
          <w:color w:val="000000" w:themeColor="text1"/>
          <w:lang w:val="en-001"/>
          <w14:textOutline w14:w="15875" w14:cap="rnd" w14:cmpd="sng" w14:algn="ctr">
            <w14:noFill/>
            <w14:prstDash w14:val="solid"/>
            <w14:bevel/>
          </w14:textOutline>
        </w:rPr>
      </w:pPr>
      <w:r w:rsidRPr="008158F7">
        <w:rPr>
          <w:rFonts w:ascii="Century Gothic" w:hAnsi="Century Gothic"/>
          <w:color w:val="000000" w:themeColor="text1"/>
          <w:lang w:val="en-001"/>
          <w14:textOutline w14:w="15875" w14:cap="rnd" w14:cmpd="sng" w14:algn="ctr">
            <w14:noFill/>
            <w14:prstDash w14:val="solid"/>
            <w14:bevel/>
          </w14:textOutline>
        </w:rPr>
        <w:t xml:space="preserve">In Autumn 2, we will have a </w:t>
      </w:r>
      <w:proofErr w:type="gramStart"/>
      <w:r w:rsidRPr="008158F7">
        <w:rPr>
          <w:rFonts w:ascii="Century Gothic" w:hAnsi="Century Gothic"/>
          <w:color w:val="000000" w:themeColor="text1"/>
          <w:lang w:val="en-001"/>
          <w14:textOutline w14:w="15875" w14:cap="rnd" w14:cmpd="sng" w14:algn="ctr">
            <w14:noFill/>
            <w14:prstDash w14:val="solid"/>
            <w14:bevel/>
          </w14:textOutline>
        </w:rPr>
        <w:t>History</w:t>
      </w:r>
      <w:proofErr w:type="gramEnd"/>
      <w:r w:rsidRPr="008158F7">
        <w:rPr>
          <w:rFonts w:ascii="Century Gothic" w:hAnsi="Century Gothic"/>
          <w:color w:val="000000" w:themeColor="text1"/>
          <w:lang w:val="en-001"/>
          <w14:textOutline w14:w="15875" w14:cap="rnd" w14:cmpd="sng" w14:algn="ctr">
            <w14:noFill/>
            <w14:prstDash w14:val="solid"/>
            <w14:bevel/>
          </w14:textOutline>
        </w:rPr>
        <w:t xml:space="preserve">-based topic exploring the </w:t>
      </w:r>
      <w:r w:rsidRPr="008158F7">
        <w:rPr>
          <w:rFonts w:ascii="Century Gothic" w:hAnsi="Century Gothic"/>
          <w:b/>
          <w:bCs/>
          <w:color w:val="000000" w:themeColor="text1"/>
          <w:lang w:val="en-001"/>
          <w14:textOutline w14:w="15875" w14:cap="rnd" w14:cmpd="sng" w14:algn="ctr">
            <w14:noFill/>
            <w14:prstDash w14:val="solid"/>
            <w14:bevel/>
          </w14:textOutline>
        </w:rPr>
        <w:t>Shang Dynasty</w:t>
      </w:r>
      <w:r w:rsidRPr="008158F7">
        <w:rPr>
          <w:rFonts w:ascii="Century Gothic" w:hAnsi="Century Gothic"/>
          <w:color w:val="000000" w:themeColor="text1"/>
          <w:lang w:val="en-001"/>
          <w14:textOutline w14:w="15875" w14:cap="rnd" w14:cmpd="sng" w14:algn="ctr">
            <w14:noFill/>
            <w14:prstDash w14:val="solid"/>
            <w14:bevel/>
          </w14:textOutline>
        </w:rPr>
        <w:t>. Within this topic, children will learn about this ancient Chinese civilisation, including key leaders, achievements and important aspects of daily life. They will investigate historical sources and artefacts to develop an understanding of how the Shang Dynasty shaped early Chinese history.</w:t>
      </w:r>
    </w:p>
    <w:p w14:paraId="7493628E" w14:textId="77777777" w:rsidR="008158F7" w:rsidRPr="008158F7" w:rsidRDefault="008158F7" w:rsidP="008158F7">
      <w:pPr>
        <w:rPr>
          <w:rFonts w:ascii="Century Gothic" w:hAnsi="Century Gothic"/>
          <w:b/>
          <w:bCs/>
          <w:color w:val="000000" w:themeColor="text1"/>
          <w:u w:val="single"/>
          <w:lang w:val="en-001"/>
          <w14:textOutline w14:w="15875" w14:cap="rnd" w14:cmpd="sng" w14:algn="ctr">
            <w14:noFill/>
            <w14:prstDash w14:val="solid"/>
            <w14:bevel/>
          </w14:textOutline>
        </w:rPr>
      </w:pPr>
      <w:r w:rsidRPr="008158F7">
        <w:rPr>
          <w:rFonts w:ascii="Century Gothic" w:hAnsi="Century Gothic"/>
          <w:b/>
          <w:bCs/>
          <w:color w:val="000000" w:themeColor="text1"/>
          <w:u w:val="single"/>
          <w:lang w:val="en-001"/>
          <w14:textOutline w14:w="15875" w14:cap="rnd" w14:cmpd="sng" w14:algn="ctr">
            <w14:noFill/>
            <w14:prstDash w14:val="solid"/>
            <w14:bevel/>
          </w14:textOutline>
        </w:rPr>
        <w:t>Science</w:t>
      </w:r>
    </w:p>
    <w:p w14:paraId="5538E918" w14:textId="641A0463" w:rsidR="008158F7" w:rsidRPr="008158F7" w:rsidRDefault="008158F7" w:rsidP="008158F7">
      <w:pPr>
        <w:rPr>
          <w:rFonts w:ascii="Century Gothic" w:hAnsi="Century Gothic"/>
          <w:color w:val="000000" w:themeColor="text1"/>
          <w:lang w:val="en-001"/>
          <w14:textOutline w14:w="15875" w14:cap="rnd" w14:cmpd="sng" w14:algn="ctr">
            <w14:noFill/>
            <w14:prstDash w14:val="solid"/>
            <w14:bevel/>
          </w14:textOutline>
        </w:rPr>
      </w:pPr>
      <w:r w:rsidRPr="008158F7">
        <w:rPr>
          <w:rFonts w:ascii="Century Gothic" w:hAnsi="Century Gothic"/>
          <w:color w:val="000000" w:themeColor="text1"/>
          <w:lang w:val="en-001"/>
          <w14:textOutline w14:w="15875" w14:cap="rnd" w14:cmpd="sng" w14:algn="ctr">
            <w14:noFill/>
            <w14:prstDash w14:val="solid"/>
            <w14:bevel/>
          </w14:textOutline>
        </w:rPr>
        <w:t xml:space="preserve">This term we will study </w:t>
      </w:r>
      <w:r w:rsidRPr="008158F7">
        <w:rPr>
          <w:rFonts w:ascii="Century Gothic" w:hAnsi="Century Gothic"/>
          <w:b/>
          <w:bCs/>
          <w:color w:val="000000" w:themeColor="text1"/>
          <w:lang w:val="en-001"/>
          <w14:textOutline w14:w="15875" w14:cap="rnd" w14:cmpd="sng" w14:algn="ctr">
            <w14:noFill/>
            <w14:prstDash w14:val="solid"/>
            <w14:bevel/>
          </w14:textOutline>
        </w:rPr>
        <w:t>Forces</w:t>
      </w:r>
      <w:r w:rsidRPr="008158F7">
        <w:rPr>
          <w:rFonts w:ascii="Century Gothic" w:hAnsi="Century Gothic"/>
          <w:color w:val="000000" w:themeColor="text1"/>
          <w:lang w:val="en-001"/>
          <w14:textOutline w14:w="15875" w14:cap="rnd" w14:cmpd="sng" w14:algn="ctr">
            <w14:noFill/>
            <w14:prstDash w14:val="solid"/>
            <w14:bevel/>
          </w14:textOutline>
        </w:rPr>
        <w:t>. Within this topic, children will learn about different types of forces and how they affect objects. They will investigate air resistance and explore simple machines, discovering how they can make work easier by changing the size or direction of a force.</w:t>
      </w:r>
    </w:p>
    <w:p w14:paraId="03531790" w14:textId="6022C0D9" w:rsidR="008158F7" w:rsidRPr="008158F7" w:rsidRDefault="008158F7" w:rsidP="008158F7">
      <w:pPr>
        <w:rPr>
          <w:rFonts w:ascii="Century Gothic" w:hAnsi="Century Gothic"/>
          <w:color w:val="000000" w:themeColor="text1"/>
          <w:lang w:val="en-001"/>
          <w14:textOutline w14:w="15875" w14:cap="rnd" w14:cmpd="sng" w14:algn="ctr">
            <w14:noFill/>
            <w14:prstDash w14:val="solid"/>
            <w14:bevel/>
          </w14:textOutline>
        </w:rPr>
      </w:pPr>
      <w:r w:rsidRPr="008158F7">
        <w:rPr>
          <w:rFonts w:ascii="Century Gothic" w:hAnsi="Century Gothic"/>
          <w:color w:val="000000" w:themeColor="text1"/>
          <w:lang w:val="en-001"/>
          <w14:textOutline w14:w="15875" w14:cap="rnd" w14:cmpd="sng" w14:algn="ctr">
            <w14:noFill/>
            <w14:prstDash w14:val="solid"/>
            <w14:bevel/>
          </w14:textOutline>
        </w:rPr>
        <w:t xml:space="preserve">In Autumn 2, we will move on to </w:t>
      </w:r>
      <w:r w:rsidRPr="008158F7">
        <w:rPr>
          <w:rFonts w:ascii="Century Gothic" w:hAnsi="Century Gothic"/>
          <w:b/>
          <w:bCs/>
          <w:color w:val="000000" w:themeColor="text1"/>
          <w:lang w:val="en-001"/>
          <w14:textOutline w14:w="15875" w14:cap="rnd" w14:cmpd="sng" w14:algn="ctr">
            <w14:noFill/>
            <w14:prstDash w14:val="solid"/>
            <w14:bevel/>
          </w14:textOutline>
        </w:rPr>
        <w:t>Earth and Space</w:t>
      </w:r>
      <w:r w:rsidRPr="008158F7">
        <w:rPr>
          <w:rFonts w:ascii="Century Gothic" w:hAnsi="Century Gothic"/>
          <w:color w:val="000000" w:themeColor="text1"/>
          <w:lang w:val="en-001"/>
          <w14:textOutline w14:w="15875" w14:cap="rnd" w14:cmpd="sng" w14:algn="ctr">
            <w14:noFill/>
            <w14:prstDash w14:val="solid"/>
            <w14:bevel/>
          </w14:textOutline>
        </w:rPr>
        <w:t>. Your child will learn about the planets that make up our solar system and develop their understanding of the universe. They will also explore how the Earth rotates to create day and night and investigate the movements of the Earth and Moon.</w:t>
      </w:r>
      <w:r>
        <w:rPr>
          <w:rFonts w:ascii="Century Gothic" w:hAnsi="Century Gothic"/>
          <w:color w:val="000000" w:themeColor="text1"/>
          <w:lang w:val="en-001"/>
          <w14:textOutline w14:w="15875" w14:cap="rnd" w14:cmpd="sng" w14:algn="ctr">
            <w14:noFill/>
            <w14:prstDash w14:val="solid"/>
            <w14:bevel/>
          </w14:textOutline>
        </w:rPr>
        <w:t xml:space="preserve"> </w:t>
      </w:r>
    </w:p>
    <w:p w14:paraId="25BB9A9F" w14:textId="77777777" w:rsidR="008158F7" w:rsidRPr="008158F7" w:rsidRDefault="008158F7" w:rsidP="008158F7">
      <w:pPr>
        <w:rPr>
          <w:rFonts w:ascii="Century Gothic" w:hAnsi="Century Gothic"/>
          <w:b/>
          <w:bCs/>
          <w:color w:val="000000" w:themeColor="text1"/>
          <w:u w:val="single"/>
          <w:lang w:val="en-001"/>
          <w14:textOutline w14:w="15875" w14:cap="rnd" w14:cmpd="sng" w14:algn="ctr">
            <w14:noFill/>
            <w14:prstDash w14:val="solid"/>
            <w14:bevel/>
          </w14:textOutline>
        </w:rPr>
      </w:pPr>
      <w:r w:rsidRPr="008158F7">
        <w:rPr>
          <w:rFonts w:ascii="Century Gothic" w:hAnsi="Century Gothic"/>
          <w:b/>
          <w:bCs/>
          <w:color w:val="000000" w:themeColor="text1"/>
          <w:u w:val="single"/>
          <w:lang w:val="en-001"/>
          <w14:textOutline w14:w="15875" w14:cap="rnd" w14:cmpd="sng" w14:algn="ctr">
            <w14:noFill/>
            <w14:prstDash w14:val="solid"/>
            <w14:bevel/>
          </w14:textOutline>
        </w:rPr>
        <w:t>Art</w:t>
      </w:r>
    </w:p>
    <w:p w14:paraId="29279F28" w14:textId="77777777" w:rsidR="008158F7" w:rsidRPr="008158F7" w:rsidRDefault="008158F7" w:rsidP="008158F7">
      <w:pPr>
        <w:rPr>
          <w:rFonts w:ascii="Century Gothic" w:hAnsi="Century Gothic"/>
          <w:color w:val="000000" w:themeColor="text1"/>
          <w:lang w:val="en-001"/>
          <w14:textOutline w14:w="15875" w14:cap="rnd" w14:cmpd="sng" w14:algn="ctr">
            <w14:noFill/>
            <w14:prstDash w14:val="solid"/>
            <w14:bevel/>
          </w14:textOutline>
        </w:rPr>
      </w:pPr>
      <w:r w:rsidRPr="008158F7">
        <w:rPr>
          <w:rFonts w:ascii="Century Gothic" w:hAnsi="Century Gothic"/>
          <w:color w:val="000000" w:themeColor="text1"/>
          <w:lang w:val="en-001"/>
          <w14:textOutline w14:w="15875" w14:cap="rnd" w14:cmpd="sng" w14:algn="ctr">
            <w14:noFill/>
            <w14:prstDash w14:val="solid"/>
            <w14:bevel/>
          </w14:textOutline>
        </w:rPr>
        <w:t xml:space="preserve">In Art, children will become artists as they explore the bright colours and bold designs of </w:t>
      </w:r>
      <w:r w:rsidRPr="008158F7">
        <w:rPr>
          <w:rFonts w:ascii="Century Gothic" w:hAnsi="Century Gothic"/>
          <w:b/>
          <w:bCs/>
          <w:color w:val="000000" w:themeColor="text1"/>
          <w:lang w:val="en-001"/>
          <w14:textOutline w14:w="15875" w14:cap="rnd" w14:cmpd="sng" w14:algn="ctr">
            <w14:noFill/>
            <w14:prstDash w14:val="solid"/>
            <w14:bevel/>
          </w14:textOutline>
        </w:rPr>
        <w:t>Pop Art</w:t>
      </w:r>
      <w:r w:rsidRPr="008158F7">
        <w:rPr>
          <w:rFonts w:ascii="Century Gothic" w:hAnsi="Century Gothic"/>
          <w:color w:val="000000" w:themeColor="text1"/>
          <w:lang w:val="en-001"/>
          <w14:textOutline w14:w="15875" w14:cap="rnd" w14:cmpd="sng" w14:algn="ctr">
            <w14:noFill/>
            <w14:prstDash w14:val="solid"/>
            <w14:bevel/>
          </w14:textOutline>
        </w:rPr>
        <w:t>. They will learn about influential Pop Artists and create their own vibrant artwork inspired by this exciting artistic movement.</w:t>
      </w:r>
    </w:p>
    <w:p w14:paraId="70118065" w14:textId="77777777" w:rsidR="008158F7" w:rsidRPr="008158F7" w:rsidRDefault="008158F7" w:rsidP="008158F7">
      <w:pPr>
        <w:rPr>
          <w:rFonts w:ascii="Century Gothic" w:hAnsi="Century Gothic"/>
          <w:color w:val="000000" w:themeColor="text1"/>
          <w:lang w:val="en-001"/>
          <w14:textOutline w14:w="15875" w14:cap="rnd" w14:cmpd="sng" w14:algn="ctr">
            <w14:noFill/>
            <w14:prstDash w14:val="solid"/>
            <w14:bevel/>
          </w14:textOutline>
        </w:rPr>
      </w:pPr>
      <w:r w:rsidRPr="008158F7">
        <w:rPr>
          <w:rFonts w:ascii="Century Gothic" w:hAnsi="Century Gothic"/>
          <w:color w:val="000000" w:themeColor="text1"/>
          <w:lang w:val="en-001"/>
          <w14:textOutline w14:w="15875" w14:cap="rnd" w14:cmpd="sng" w14:algn="ctr">
            <w14:noFill/>
            <w14:prstDash w14:val="solid"/>
            <w14:bevel/>
          </w14:textOutline>
        </w:rPr>
        <w:t>I am looking forward to an exciting term of learning and discovery with Year 5!</w:t>
      </w:r>
    </w:p>
    <w:p w14:paraId="1A5C35A0" w14:textId="77777777" w:rsidR="008158F7" w:rsidRDefault="008158F7" w:rsidP="005C724E">
      <w:pPr>
        <w:rPr>
          <w:rFonts w:ascii="Century Gothic" w:hAnsi="Century Gothic"/>
          <w:b/>
          <w:color w:val="000000" w:themeColor="text1"/>
          <w:u w:val="single"/>
          <w14:textOutline w14:w="15875" w14:cap="rnd" w14:cmpd="sng" w14:algn="ctr">
            <w14:noFill/>
            <w14:prstDash w14:val="solid"/>
            <w14:bevel/>
          </w14:textOutline>
        </w:rPr>
      </w:pPr>
    </w:p>
    <w:p w14:paraId="0F972364" w14:textId="304D239E" w:rsidR="005C724E" w:rsidRDefault="005C724E" w:rsidP="005C724E">
      <w:pPr>
        <w:rPr>
          <w:rFonts w:ascii="Century Gothic" w:hAnsi="Century Gothic"/>
          <w:b/>
          <w:color w:val="000000" w:themeColor="text1"/>
          <w:u w:val="single"/>
          <w14:textOutline w14:w="15875" w14:cap="rnd" w14:cmpd="sng" w14:algn="ctr">
            <w14:noFill/>
            <w14:prstDash w14:val="solid"/>
            <w14:bevel/>
          </w14:textOutline>
        </w:rPr>
      </w:pPr>
      <w:r w:rsidRPr="00792C8D">
        <w:rPr>
          <w:rFonts w:ascii="Century Gothic" w:hAnsi="Century Gothic"/>
          <w:b/>
          <w:color w:val="000000" w:themeColor="text1"/>
          <w:u w:val="single"/>
          <w14:textOutline w14:w="15875" w14:cap="rnd" w14:cmpd="sng" w14:algn="ctr">
            <w14:noFill/>
            <w14:prstDash w14:val="solid"/>
            <w14:bevel/>
          </w14:textOutline>
        </w:rPr>
        <w:t>Things to Remember</w:t>
      </w:r>
    </w:p>
    <w:p w14:paraId="6DBB0584" w14:textId="2BDE2F89" w:rsidR="00AD25EA" w:rsidRPr="00AD25EA" w:rsidRDefault="00AD25EA" w:rsidP="00A2029B">
      <w:pPr>
        <w:rPr>
          <w:rFonts w:ascii="Century Gothic" w:hAnsi="Century Gothic"/>
          <w:color w:val="000000" w:themeColor="text1"/>
          <w:lang w:val="en-001"/>
          <w14:textOutline w14:w="15875" w14:cap="rnd" w14:cmpd="sng" w14:algn="ctr">
            <w14:noFill/>
            <w14:prstDash w14:val="solid"/>
            <w14:bevel/>
          </w14:textOutline>
        </w:rPr>
      </w:pPr>
      <w:r w:rsidRPr="00AD25EA">
        <w:rPr>
          <w:rFonts w:ascii="Century Gothic" w:hAnsi="Century Gothic"/>
          <w:color w:val="000000" w:themeColor="text1"/>
          <w:lang w:val="en-001"/>
          <w14:textOutline w14:w="15875" w14:cap="rnd" w14:cmpd="sng" w14:algn="ctr">
            <w14:noFill/>
            <w14:prstDash w14:val="solid"/>
            <w14:bevel/>
          </w14:textOutline>
        </w:rPr>
        <w:t>All equipment needed for learning will be provided in school, so we kindly ask that children do not bring in any personal items or toys from home, including fidgets. Children should bring:</w:t>
      </w:r>
      <w:r w:rsidR="00A2029B">
        <w:rPr>
          <w:rFonts w:ascii="Century Gothic" w:hAnsi="Century Gothic"/>
          <w:color w:val="000000" w:themeColor="text1"/>
          <w:lang w:val="en-001"/>
          <w14:textOutline w14:w="15875" w14:cap="rnd" w14:cmpd="sng" w14:algn="ctr">
            <w14:noFill/>
            <w14:prstDash w14:val="solid"/>
            <w14:bevel/>
          </w14:textOutline>
        </w:rPr>
        <w:t xml:space="preserve"> </w:t>
      </w:r>
      <w:r w:rsidRPr="00AD25EA">
        <w:rPr>
          <w:rFonts w:ascii="Century Gothic" w:hAnsi="Century Gothic"/>
          <w:color w:val="000000" w:themeColor="text1"/>
          <w:lang w:val="en-001"/>
          <w14:textOutline w14:w="15875" w14:cap="rnd" w14:cmpd="sng" w14:algn="ctr">
            <w14:noFill/>
            <w14:prstDash w14:val="solid"/>
            <w14:bevel/>
          </w14:textOutline>
        </w:rPr>
        <w:t>Their book bag</w:t>
      </w:r>
      <w:r w:rsidR="00A2029B">
        <w:rPr>
          <w:rFonts w:ascii="Century Gothic" w:hAnsi="Century Gothic"/>
          <w:color w:val="000000" w:themeColor="text1"/>
          <w:lang w:val="en-001"/>
          <w14:textOutline w14:w="15875" w14:cap="rnd" w14:cmpd="sng" w14:algn="ctr">
            <w14:noFill/>
            <w14:prstDash w14:val="solid"/>
            <w14:bevel/>
          </w14:textOutline>
        </w:rPr>
        <w:t xml:space="preserve">, a </w:t>
      </w:r>
      <w:r w:rsidRPr="00AD25EA">
        <w:rPr>
          <w:rFonts w:ascii="Century Gothic" w:hAnsi="Century Gothic"/>
          <w:color w:val="000000" w:themeColor="text1"/>
          <w:lang w:val="en-001"/>
          <w14:textOutline w14:w="15875" w14:cap="rnd" w14:cmpd="sng" w14:algn="ctr">
            <w14:noFill/>
            <w14:prstDash w14:val="solid"/>
            <w14:bevel/>
          </w14:textOutline>
        </w:rPr>
        <w:t>clearly labelled water bottle</w:t>
      </w:r>
      <w:r w:rsidR="00A2029B">
        <w:rPr>
          <w:rFonts w:ascii="Century Gothic" w:hAnsi="Century Gothic"/>
          <w:color w:val="000000" w:themeColor="text1"/>
          <w:lang w:val="en-001"/>
          <w14:textOutline w14:w="15875" w14:cap="rnd" w14:cmpd="sng" w14:algn="ctr">
            <w14:noFill/>
            <w14:prstDash w14:val="solid"/>
            <w14:bevel/>
          </w14:textOutline>
        </w:rPr>
        <w:t>, a</w:t>
      </w:r>
      <w:r w:rsidRPr="00AD25EA">
        <w:rPr>
          <w:rFonts w:ascii="Century Gothic" w:hAnsi="Century Gothic"/>
          <w:color w:val="000000" w:themeColor="text1"/>
          <w:lang w:val="en-001"/>
          <w14:textOutline w14:w="15875" w14:cap="rnd" w14:cmpd="sng" w14:algn="ctr">
            <w14:noFill/>
            <w14:prstDash w14:val="solid"/>
            <w14:bevel/>
          </w14:textOutline>
        </w:rPr>
        <w:t xml:space="preserve"> lunch box (if required)</w:t>
      </w:r>
    </w:p>
    <w:p w14:paraId="3ACF8F44" w14:textId="77777777" w:rsidR="00AD25EA" w:rsidRPr="00AD25EA" w:rsidRDefault="00AD25EA" w:rsidP="00AD25EA">
      <w:pPr>
        <w:rPr>
          <w:rFonts w:ascii="Century Gothic" w:hAnsi="Century Gothic"/>
          <w:color w:val="000000" w:themeColor="text1"/>
          <w:lang w:val="en-001"/>
          <w14:textOutline w14:w="15875" w14:cap="rnd" w14:cmpd="sng" w14:algn="ctr">
            <w14:noFill/>
            <w14:prstDash w14:val="solid"/>
            <w14:bevel/>
          </w14:textOutline>
        </w:rPr>
      </w:pPr>
      <w:r w:rsidRPr="00AD25EA">
        <w:rPr>
          <w:rFonts w:ascii="Century Gothic" w:hAnsi="Century Gothic"/>
          <w:color w:val="000000" w:themeColor="text1"/>
          <w:lang w:val="en-001"/>
          <w14:textOutline w14:w="15875" w14:cap="rnd" w14:cmpd="sng" w14:algn="ctr">
            <w14:noFill/>
            <w14:prstDash w14:val="solid"/>
            <w14:bevel/>
          </w14:textOutline>
        </w:rPr>
        <w:t>Please ensure water bottles contain water only and that all clothing is clearly labelled to help prevent items from being misplaced. Children are welcome to bring a healthy snack for break time, with fruit being the preferred option.</w:t>
      </w:r>
    </w:p>
    <w:p w14:paraId="45684C9E" w14:textId="77777777" w:rsidR="005C724E" w:rsidRDefault="005C724E" w:rsidP="005C724E">
      <w:pPr>
        <w:rPr>
          <w:rFonts w:ascii="Century Gothic" w:hAnsi="Century Gothic"/>
          <w:b/>
          <w:color w:val="000000" w:themeColor="text1"/>
          <w:u w:val="single"/>
          <w14:textOutline w14:w="15875" w14:cap="rnd" w14:cmpd="sng" w14:algn="ctr">
            <w14:noFill/>
            <w14:prstDash w14:val="solid"/>
            <w14:bevel/>
          </w14:textOutline>
        </w:rPr>
      </w:pPr>
      <w:r w:rsidRPr="005C724E">
        <w:rPr>
          <w:rFonts w:ascii="Century Gothic" w:hAnsi="Century Gothic"/>
          <w:b/>
          <w:color w:val="000000" w:themeColor="text1"/>
          <w:u w:val="single"/>
          <w14:textOutline w14:w="15875" w14:cap="rnd" w14:cmpd="sng" w14:algn="ctr">
            <w14:noFill/>
            <w14:prstDash w14:val="solid"/>
            <w14:bevel/>
          </w14:textOutline>
        </w:rPr>
        <w:t>PE Days</w:t>
      </w:r>
    </w:p>
    <w:p w14:paraId="57CC6B00" w14:textId="467733FA" w:rsidR="00D820FA" w:rsidRPr="00E13602" w:rsidRDefault="008158F7" w:rsidP="008158F7">
      <w:pPr>
        <w:jc w:val="both"/>
        <w:rPr>
          <w:rFonts w:ascii="Century Gothic" w:hAnsi="Century Gothic"/>
          <w:color w:val="000000" w:themeColor="text1"/>
          <w14:textOutline w14:w="15875" w14:cap="rnd" w14:cmpd="sng" w14:algn="ctr">
            <w14:noFill/>
            <w14:prstDash w14:val="solid"/>
            <w14:bevel/>
          </w14:textOutline>
        </w:rPr>
      </w:pPr>
      <w:r>
        <w:rPr>
          <w:rFonts w:ascii="Century Gothic" w:hAnsi="Century Gothic"/>
          <w:color w:val="000000" w:themeColor="text1"/>
          <w14:textOutline w14:w="15875" w14:cap="rnd" w14:cmpd="sng" w14:algn="ctr">
            <w14:noFill/>
            <w14:prstDash w14:val="solid"/>
            <w14:bevel/>
          </w14:textOutline>
        </w:rPr>
        <w:t>This term, P.E days will be on Monday and Thursday</w:t>
      </w:r>
      <w:r>
        <w:rPr>
          <w:rFonts w:ascii="Century Gothic" w:hAnsi="Century Gothic"/>
          <w:color w:val="000000" w:themeColor="text1"/>
          <w14:textOutline w14:w="15875" w14:cap="rnd" w14:cmpd="sng" w14:algn="ctr">
            <w14:noFill/>
            <w14:prstDash w14:val="solid"/>
            <w14:bevel/>
          </w14:textOutline>
        </w:rPr>
        <w:t xml:space="preserve">. Please can children come in their PE kits and make sure all items are clearly labelled. </w:t>
      </w:r>
    </w:p>
    <w:p w14:paraId="13E6898C" w14:textId="77777777" w:rsidR="005C724E" w:rsidRPr="005C724E" w:rsidRDefault="005C724E" w:rsidP="005C724E">
      <w:pPr>
        <w:rPr>
          <w:rFonts w:ascii="Century Gothic" w:hAnsi="Century Gothic"/>
          <w:b/>
          <w:color w:val="000000" w:themeColor="text1"/>
          <w:u w:val="single"/>
          <w14:textOutline w14:w="15875" w14:cap="rnd" w14:cmpd="sng" w14:algn="ctr">
            <w14:noFill/>
            <w14:prstDash w14:val="solid"/>
            <w14:bevel/>
          </w14:textOutline>
        </w:rPr>
      </w:pPr>
      <w:r w:rsidRPr="005C724E">
        <w:rPr>
          <w:rFonts w:ascii="Century Gothic" w:hAnsi="Century Gothic"/>
          <w:b/>
          <w:color w:val="000000" w:themeColor="text1"/>
          <w:u w:val="single"/>
          <w14:textOutline w14:w="15875" w14:cap="rnd" w14:cmpd="sng" w14:algn="ctr">
            <w14:noFill/>
            <w14:prstDash w14:val="solid"/>
            <w14:bevel/>
          </w14:textOutline>
        </w:rPr>
        <w:t>Reading Books</w:t>
      </w:r>
    </w:p>
    <w:p w14:paraId="427ABE5A" w14:textId="77777777" w:rsidR="00A2029B" w:rsidRPr="00A2029B" w:rsidRDefault="00A2029B" w:rsidP="00A2029B">
      <w:pPr>
        <w:rPr>
          <w:rFonts w:ascii="Century Gothic" w:hAnsi="Century Gothic"/>
          <w:color w:val="000000" w:themeColor="text1"/>
          <w:lang w:val="en-001"/>
          <w14:textOutline w14:w="15875" w14:cap="rnd" w14:cmpd="sng" w14:algn="ctr">
            <w14:noFill/>
            <w14:prstDash w14:val="solid"/>
            <w14:bevel/>
          </w14:textOutline>
        </w:rPr>
      </w:pPr>
      <w:r w:rsidRPr="00A2029B">
        <w:rPr>
          <w:rFonts w:ascii="Century Gothic" w:hAnsi="Century Gothic"/>
          <w:color w:val="000000" w:themeColor="text1"/>
          <w:lang w:val="en-001"/>
          <w14:textOutline w14:w="15875" w14:cap="rnd" w14:cmpd="sng" w14:algn="ctr">
            <w14:noFill/>
            <w14:prstDash w14:val="solid"/>
            <w14:bevel/>
          </w14:textOutline>
        </w:rPr>
        <w:t xml:space="preserve">Reading is a vital part of children's learning and development. We ask that children read </w:t>
      </w:r>
      <w:r w:rsidRPr="00A2029B">
        <w:rPr>
          <w:rFonts w:ascii="Century Gothic" w:hAnsi="Century Gothic"/>
          <w:b/>
          <w:bCs/>
          <w:color w:val="000000" w:themeColor="text1"/>
          <w:lang w:val="en-001"/>
          <w14:textOutline w14:w="15875" w14:cap="rnd" w14:cmpd="sng" w14:algn="ctr">
            <w14:noFill/>
            <w14:prstDash w14:val="solid"/>
            <w14:bevel/>
          </w14:textOutline>
        </w:rPr>
        <w:t>at least three times each week for a minimum of ten minutes</w:t>
      </w:r>
      <w:r w:rsidRPr="00A2029B">
        <w:rPr>
          <w:rFonts w:ascii="Century Gothic" w:hAnsi="Century Gothic"/>
          <w:color w:val="000000" w:themeColor="text1"/>
          <w:lang w:val="en-001"/>
          <w14:textOutline w14:w="15875" w14:cap="rnd" w14:cmpd="sng" w14:algn="ctr">
            <w14:noFill/>
            <w14:prstDash w14:val="solid"/>
            <w14:bevel/>
          </w14:textOutline>
        </w:rPr>
        <w:t xml:space="preserve"> and record this in their reading diary.</w:t>
      </w:r>
    </w:p>
    <w:p w14:paraId="79E56A3E" w14:textId="77777777" w:rsidR="00A2029B" w:rsidRPr="00A2029B" w:rsidRDefault="00A2029B" w:rsidP="00A2029B">
      <w:pPr>
        <w:rPr>
          <w:rFonts w:ascii="Century Gothic" w:hAnsi="Century Gothic"/>
          <w:color w:val="000000" w:themeColor="text1"/>
          <w:lang w:val="en-001"/>
          <w14:textOutline w14:w="15875" w14:cap="rnd" w14:cmpd="sng" w14:algn="ctr">
            <w14:noFill/>
            <w14:prstDash w14:val="solid"/>
            <w14:bevel/>
          </w14:textOutline>
        </w:rPr>
      </w:pPr>
      <w:r w:rsidRPr="00A2029B">
        <w:rPr>
          <w:rFonts w:ascii="Century Gothic" w:hAnsi="Century Gothic"/>
          <w:color w:val="000000" w:themeColor="text1"/>
          <w:lang w:val="en-001"/>
          <w14:textOutline w14:w="15875" w14:cap="rnd" w14:cmpd="sng" w14:algn="ctr">
            <w14:noFill/>
            <w14:prstDash w14:val="solid"/>
            <w14:bevel/>
          </w14:textOutline>
        </w:rPr>
        <w:t>Children will be able to change their reading books regularly. Book bands have been selected based on end-of-year assessments from Year 4 to ensure that children are reading books appropriate to their current level.</w:t>
      </w:r>
    </w:p>
    <w:p w14:paraId="7F5F06C6" w14:textId="77777777" w:rsidR="005C724E" w:rsidRDefault="005C724E" w:rsidP="005C724E">
      <w:pPr>
        <w:rPr>
          <w:rFonts w:ascii="Century Gothic" w:hAnsi="Century Gothic"/>
          <w:b/>
          <w:color w:val="000000" w:themeColor="text1"/>
          <w:u w:val="single"/>
          <w14:textOutline w14:w="15875" w14:cap="rnd" w14:cmpd="sng" w14:algn="ctr">
            <w14:noFill/>
            <w14:prstDash w14:val="solid"/>
            <w14:bevel/>
          </w14:textOutline>
        </w:rPr>
      </w:pPr>
      <w:r w:rsidRPr="005C724E">
        <w:rPr>
          <w:rFonts w:ascii="Century Gothic" w:hAnsi="Century Gothic"/>
          <w:b/>
          <w:color w:val="000000" w:themeColor="text1"/>
          <w:u w:val="single"/>
          <w14:textOutline w14:w="15875" w14:cap="rnd" w14:cmpd="sng" w14:algn="ctr">
            <w14:noFill/>
            <w14:prstDash w14:val="solid"/>
            <w14:bevel/>
          </w14:textOutline>
        </w:rPr>
        <w:t>Homework</w:t>
      </w:r>
    </w:p>
    <w:p w14:paraId="62628D58" w14:textId="0F205333" w:rsidR="00A2029B" w:rsidRPr="00A2029B" w:rsidRDefault="00A2029B" w:rsidP="00A2029B">
      <w:pPr>
        <w:jc w:val="both"/>
        <w:rPr>
          <w:rFonts w:ascii="Century Gothic" w:hAnsi="Century Gothic"/>
          <w:color w:val="000000" w:themeColor="text1"/>
          <w:lang w:val="en-001"/>
          <w14:textOutline w14:w="15875" w14:cap="rnd" w14:cmpd="sng" w14:algn="ctr">
            <w14:noFill/>
            <w14:prstDash w14:val="solid"/>
            <w14:bevel/>
          </w14:textOutline>
        </w:rPr>
      </w:pPr>
      <w:r w:rsidRPr="00A2029B">
        <w:rPr>
          <w:rFonts w:ascii="Century Gothic" w:hAnsi="Century Gothic"/>
          <w:color w:val="000000" w:themeColor="text1"/>
          <w:lang w:val="en-001"/>
          <w14:textOutline w14:w="15875" w14:cap="rnd" w14:cmpd="sng" w14:algn="ctr">
            <w14:noFill/>
            <w14:prstDash w14:val="solid"/>
            <w14:bevel/>
          </w14:textOutline>
        </w:rPr>
        <w:t xml:space="preserve">Children will continue to receive a </w:t>
      </w:r>
      <w:r w:rsidRPr="00A2029B">
        <w:rPr>
          <w:rFonts w:ascii="Century Gothic" w:hAnsi="Century Gothic"/>
          <w:b/>
          <w:bCs/>
          <w:color w:val="000000" w:themeColor="text1"/>
          <w:lang w:val="en-001"/>
          <w14:textOutline w14:w="15875" w14:cap="rnd" w14:cmpd="sng" w14:algn="ctr">
            <w14:noFill/>
            <w14:prstDash w14:val="solid"/>
            <w14:bevel/>
          </w14:textOutline>
        </w:rPr>
        <w:t>half-termly homework grid</w:t>
      </w:r>
      <w:r w:rsidRPr="00A2029B">
        <w:rPr>
          <w:rFonts w:ascii="Century Gothic" w:hAnsi="Century Gothic"/>
          <w:color w:val="000000" w:themeColor="text1"/>
          <w:lang w:val="en-001"/>
          <w14:textOutline w14:w="15875" w14:cap="rnd" w14:cmpd="sng" w14:algn="ctr">
            <w14:noFill/>
            <w14:prstDash w14:val="solid"/>
            <w14:bevel/>
          </w14:textOutline>
        </w:rPr>
        <w:t xml:space="preserve"> containing activities for Reading, Maths, Spellings and the wider Curriculum. Please see the attached grid for further details.</w:t>
      </w:r>
      <w:r>
        <w:rPr>
          <w:rFonts w:ascii="Century Gothic" w:hAnsi="Century Gothic"/>
          <w:color w:val="000000" w:themeColor="text1"/>
          <w:lang w:val="en-001"/>
          <w14:textOutline w14:w="15875" w14:cap="rnd" w14:cmpd="sng" w14:algn="ctr">
            <w14:noFill/>
            <w14:prstDash w14:val="solid"/>
            <w14:bevel/>
          </w14:textOutline>
        </w:rPr>
        <w:t xml:space="preserve"> </w:t>
      </w:r>
      <w:r w:rsidRPr="00A2029B">
        <w:rPr>
          <w:rFonts w:ascii="Century Gothic" w:hAnsi="Century Gothic"/>
          <w:color w:val="000000" w:themeColor="text1"/>
          <w:lang w:val="en-001"/>
          <w14:textOutline w14:w="15875" w14:cap="rnd" w14:cmpd="sng" w14:algn="ctr">
            <w14:noFill/>
            <w14:prstDash w14:val="solid"/>
            <w14:bevel/>
          </w14:textOutline>
        </w:rPr>
        <w:t xml:space="preserve">During spelling lessons, children will investigate a new spelling rule or pattern each week and will be encouraged to share and practise their learning at home. For maths homework, regular practice of key number facts and arithmetic skills is essential, so activities will be set on </w:t>
      </w:r>
      <w:r w:rsidRPr="00A2029B">
        <w:rPr>
          <w:rFonts w:ascii="Century Gothic" w:hAnsi="Century Gothic"/>
          <w:b/>
          <w:bCs/>
          <w:color w:val="000000" w:themeColor="text1"/>
          <w:lang w:val="en-001"/>
          <w14:textOutline w14:w="15875" w14:cap="rnd" w14:cmpd="sng" w14:algn="ctr">
            <w14:noFill/>
            <w14:prstDash w14:val="solid"/>
            <w14:bevel/>
          </w14:textOutline>
        </w:rPr>
        <w:t>Times Table Rock Stars</w:t>
      </w:r>
      <w:r w:rsidRPr="00A2029B">
        <w:rPr>
          <w:rFonts w:ascii="Century Gothic" w:hAnsi="Century Gothic"/>
          <w:color w:val="000000" w:themeColor="text1"/>
          <w:lang w:val="en-001"/>
          <w14:textOutline w14:w="15875" w14:cap="rnd" w14:cmpd="sng" w14:algn="ctr">
            <w14:noFill/>
            <w14:prstDash w14:val="solid"/>
            <w14:bevel/>
          </w14:textOutline>
        </w:rPr>
        <w:t xml:space="preserve"> and </w:t>
      </w:r>
      <w:r w:rsidRPr="00A2029B">
        <w:rPr>
          <w:rFonts w:ascii="Century Gothic" w:hAnsi="Century Gothic"/>
          <w:b/>
          <w:bCs/>
          <w:color w:val="000000" w:themeColor="text1"/>
          <w:lang w:val="en-001"/>
          <w14:textOutline w14:w="15875" w14:cap="rnd" w14:cmpd="sng" w14:algn="ctr">
            <w14:noFill/>
            <w14:prstDash w14:val="solid"/>
            <w14:bevel/>
          </w14:textOutline>
        </w:rPr>
        <w:t>Doodle Maths</w:t>
      </w:r>
      <w:r w:rsidRPr="00A2029B">
        <w:rPr>
          <w:rFonts w:ascii="Century Gothic" w:hAnsi="Century Gothic"/>
          <w:color w:val="000000" w:themeColor="text1"/>
          <w:lang w:val="en-001"/>
          <w14:textOutline w14:w="15875" w14:cap="rnd" w14:cmpd="sng" w14:algn="ctr">
            <w14:noFill/>
            <w14:prstDash w14:val="solid"/>
            <w14:bevel/>
          </w14:textOutline>
        </w:rPr>
        <w:t xml:space="preserve"> to support fluency and confidence.</w:t>
      </w:r>
      <w:r>
        <w:rPr>
          <w:rFonts w:ascii="Century Gothic" w:hAnsi="Century Gothic"/>
          <w:color w:val="000000" w:themeColor="text1"/>
          <w:lang w:val="en-001"/>
          <w14:textOutline w14:w="15875" w14:cap="rnd" w14:cmpd="sng" w14:algn="ctr">
            <w14:noFill/>
            <w14:prstDash w14:val="solid"/>
            <w14:bevel/>
          </w14:textOutline>
        </w:rPr>
        <w:t xml:space="preserve"> </w:t>
      </w:r>
      <w:r w:rsidRPr="00A2029B">
        <w:rPr>
          <w:rFonts w:ascii="Century Gothic" w:hAnsi="Century Gothic"/>
          <w:color w:val="000000" w:themeColor="text1"/>
          <w:lang w:val="en-001"/>
          <w14:textOutline w14:w="15875" w14:cap="rnd" w14:cmpd="sng" w14:algn="ctr">
            <w14:noFill/>
            <w14:prstDash w14:val="solid"/>
            <w14:bevel/>
          </w14:textOutline>
        </w:rPr>
        <w:t xml:space="preserve">There will also be a range of </w:t>
      </w:r>
      <w:r w:rsidRPr="00A2029B">
        <w:rPr>
          <w:rFonts w:ascii="Century Gothic" w:hAnsi="Century Gothic"/>
          <w:b/>
          <w:bCs/>
          <w:color w:val="000000" w:themeColor="text1"/>
          <w:lang w:val="en-001"/>
          <w14:textOutline w14:w="15875" w14:cap="rnd" w14:cmpd="sng" w14:algn="ctr">
            <w14:noFill/>
            <w14:prstDash w14:val="solid"/>
            <w14:bevel/>
          </w14:textOutline>
        </w:rPr>
        <w:t>‘Explore’ tasks</w:t>
      </w:r>
      <w:r w:rsidRPr="00A2029B">
        <w:rPr>
          <w:rFonts w:ascii="Century Gothic" w:hAnsi="Century Gothic"/>
          <w:color w:val="000000" w:themeColor="text1"/>
          <w:lang w:val="en-001"/>
          <w14:textOutline w14:w="15875" w14:cap="rnd" w14:cmpd="sng" w14:algn="ctr">
            <w14:noFill/>
            <w14:prstDash w14:val="solid"/>
            <w14:bevel/>
          </w14:textOutline>
        </w:rPr>
        <w:t xml:space="preserve"> linked to our current topics, giving children the opportunity to extend their learning beyond the classroom.</w:t>
      </w:r>
    </w:p>
    <w:p w14:paraId="26943952" w14:textId="77777777" w:rsidR="005E0D77" w:rsidRPr="00E67BFB" w:rsidRDefault="005E0D77" w:rsidP="00E67BFB">
      <w:pPr>
        <w:jc w:val="both"/>
        <w:rPr>
          <w:rFonts w:ascii="Century Gothic" w:hAnsi="Century Gothic"/>
          <w:b/>
          <w:u w:val="single"/>
        </w:rPr>
      </w:pPr>
      <w:r w:rsidRPr="00E67BFB">
        <w:rPr>
          <w:rFonts w:ascii="Century Gothic" w:hAnsi="Century Gothic"/>
          <w:b/>
          <w:u w:val="single"/>
        </w:rPr>
        <w:t>Values</w:t>
      </w:r>
    </w:p>
    <w:p w14:paraId="64B8FE47" w14:textId="3290F82B" w:rsidR="00AD25EA" w:rsidRPr="00AD25EA" w:rsidRDefault="00C506AC" w:rsidP="00AD25EA">
      <w:pPr>
        <w:jc w:val="both"/>
        <w:rPr>
          <w:rFonts w:ascii="Century Gothic" w:hAnsi="Century Gothic"/>
          <w:noProof/>
          <w:lang w:val="en-001" w:eastAsia="en-GB"/>
        </w:rPr>
      </w:pPr>
      <w:r>
        <w:rPr>
          <w:noProof/>
          <w:lang w:eastAsia="en-GB"/>
        </w:rPr>
        <w:drawing>
          <wp:anchor distT="0" distB="0" distL="114300" distR="114300" simplePos="0" relativeHeight="251662336" behindDoc="0" locked="0" layoutInCell="1" allowOverlap="1" wp14:anchorId="6E73DFB7" wp14:editId="716513E8">
            <wp:simplePos x="0" y="0"/>
            <wp:positionH relativeFrom="margin">
              <wp:align>right</wp:align>
            </wp:positionH>
            <wp:positionV relativeFrom="paragraph">
              <wp:posOffset>15240</wp:posOffset>
            </wp:positionV>
            <wp:extent cx="1227455" cy="11576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7455" cy="1157605"/>
                    </a:xfrm>
                    <a:prstGeom prst="rect">
                      <a:avLst/>
                    </a:prstGeom>
                  </pic:spPr>
                </pic:pic>
              </a:graphicData>
            </a:graphic>
            <wp14:sizeRelH relativeFrom="page">
              <wp14:pctWidth>0</wp14:pctWidth>
            </wp14:sizeRelH>
            <wp14:sizeRelV relativeFrom="page">
              <wp14:pctHeight>0</wp14:pctHeight>
            </wp14:sizeRelV>
          </wp:anchor>
        </w:drawing>
      </w:r>
      <w:r w:rsidR="00AD25EA" w:rsidRPr="00AD25EA">
        <w:rPr>
          <w:rFonts w:ascii="Century Gothic" w:hAnsi="Century Gothic"/>
          <w:noProof/>
          <w:lang w:val="en-001" w:eastAsia="en-GB"/>
        </w:rPr>
        <w:t xml:space="preserve">This year, we will be focusing on our school vision of </w:t>
      </w:r>
      <w:r w:rsidR="00AD25EA" w:rsidRPr="00AD25EA">
        <w:rPr>
          <w:rFonts w:ascii="Century Gothic" w:hAnsi="Century Gothic"/>
          <w:b/>
          <w:bCs/>
          <w:noProof/>
          <w:lang w:val="en-001" w:eastAsia="en-GB"/>
        </w:rPr>
        <w:t>"Belong, Strive and Flourish"</w:t>
      </w:r>
      <w:r w:rsidR="00AD25EA" w:rsidRPr="00AD25EA">
        <w:rPr>
          <w:rFonts w:ascii="Century Gothic" w:hAnsi="Century Gothic"/>
          <w:noProof/>
          <w:lang w:val="en-001" w:eastAsia="en-GB"/>
        </w:rPr>
        <w:t xml:space="preserve">, exploring each of these strands throughout the year. During the Autumn Term, our focus will be on </w:t>
      </w:r>
      <w:r w:rsidR="00AD25EA" w:rsidRPr="00AD25EA">
        <w:rPr>
          <w:rFonts w:ascii="Century Gothic" w:hAnsi="Century Gothic"/>
          <w:b/>
          <w:bCs/>
          <w:noProof/>
          <w:lang w:val="en-001" w:eastAsia="en-GB"/>
        </w:rPr>
        <w:t>"Belong"</w:t>
      </w:r>
      <w:r w:rsidR="00AD25EA" w:rsidRPr="00AD25EA">
        <w:rPr>
          <w:rFonts w:ascii="Century Gothic" w:hAnsi="Century Gothic"/>
          <w:noProof/>
          <w:lang w:val="en-001" w:eastAsia="en-GB"/>
        </w:rPr>
        <w:t>, helping children to develop a strong sense of community, inclusion and responsibility within our school.</w:t>
      </w:r>
    </w:p>
    <w:p w14:paraId="7EF8E0F8" w14:textId="05D260E8" w:rsidR="005E0D77" w:rsidRPr="00A2029B" w:rsidRDefault="00AD25EA" w:rsidP="00A2029B">
      <w:pPr>
        <w:jc w:val="both"/>
        <w:rPr>
          <w:rFonts w:ascii="Century Gothic" w:hAnsi="Century Gothic"/>
          <w:noProof/>
          <w:lang w:val="en-001" w:eastAsia="en-GB"/>
        </w:rPr>
      </w:pPr>
      <w:r w:rsidRPr="00AD25EA">
        <w:rPr>
          <w:rFonts w:ascii="Century Gothic" w:hAnsi="Century Gothic"/>
          <w:noProof/>
          <w:lang w:val="en-001" w:eastAsia="en-GB"/>
        </w:rPr>
        <w:t xml:space="preserve">As part of this focus, we will particularly explore the values of </w:t>
      </w:r>
      <w:r w:rsidRPr="00AD25EA">
        <w:rPr>
          <w:rFonts w:ascii="Century Gothic" w:hAnsi="Century Gothic"/>
          <w:b/>
          <w:bCs/>
          <w:noProof/>
          <w:lang w:val="en-001" w:eastAsia="en-GB"/>
        </w:rPr>
        <w:t>kindness</w:t>
      </w:r>
      <w:r w:rsidRPr="00AD25EA">
        <w:rPr>
          <w:rFonts w:ascii="Century Gothic" w:hAnsi="Century Gothic"/>
          <w:noProof/>
          <w:lang w:val="en-001" w:eastAsia="en-GB"/>
        </w:rPr>
        <w:t xml:space="preserve"> and </w:t>
      </w:r>
      <w:r w:rsidRPr="00AD25EA">
        <w:rPr>
          <w:rFonts w:ascii="Century Gothic" w:hAnsi="Century Gothic"/>
          <w:b/>
          <w:bCs/>
          <w:noProof/>
          <w:lang w:val="en-001" w:eastAsia="en-GB"/>
        </w:rPr>
        <w:t>respect</w:t>
      </w:r>
      <w:r w:rsidRPr="00AD25EA">
        <w:rPr>
          <w:rFonts w:ascii="Century Gothic" w:hAnsi="Century Gothic"/>
          <w:noProof/>
          <w:lang w:val="en-001" w:eastAsia="en-GB"/>
        </w:rPr>
        <w:t>. Through class discussions, assemblies, PSHE lessons and everyday classroom experiences, children will learn how these values can positively impact their relationships, learning and contribution to the wider school community. We look forward to seeing our Year 5 children demonstrate these important qualities as they begin the new school year.</w:t>
      </w:r>
    </w:p>
    <w:p w14:paraId="2CDB782A" w14:textId="77777777" w:rsidR="005E0D77" w:rsidRPr="005E0D77" w:rsidRDefault="005E0D77" w:rsidP="005C724E">
      <w:pPr>
        <w:rPr>
          <w:rFonts w:ascii="Century Gothic" w:hAnsi="Century Gothic"/>
          <w:color w:val="000000" w:themeColor="text1"/>
          <w14:textOutline w14:w="15875" w14:cap="rnd" w14:cmpd="sng" w14:algn="ctr">
            <w14:noFill/>
            <w14:prstDash w14:val="solid"/>
            <w14:bevel/>
          </w14:textOutline>
        </w:rPr>
      </w:pPr>
      <w:r w:rsidRPr="005E0D77">
        <w:rPr>
          <w:rFonts w:ascii="Century Gothic" w:hAnsi="Century Gothic"/>
          <w:color w:val="000000" w:themeColor="text1"/>
          <w14:textOutline w14:w="15875" w14:cap="rnd" w14:cmpd="sng" w14:algn="ctr">
            <w14:noFill/>
            <w14:prstDash w14:val="solid"/>
            <w14:bevel/>
          </w14:textOutline>
        </w:rPr>
        <w:t>Best wishes</w:t>
      </w:r>
    </w:p>
    <w:p w14:paraId="1748E7E9" w14:textId="72DC585B" w:rsidR="005C724E" w:rsidRPr="00A2029B" w:rsidRDefault="00AD25EA" w:rsidP="005C724E">
      <w:pPr>
        <w:rPr>
          <w:rFonts w:ascii="Century Gothic" w:hAnsi="Century Gothic"/>
          <w:color w:val="000000" w:themeColor="text1"/>
          <w14:textOutline w14:w="15875" w14:cap="rnd" w14:cmpd="sng" w14:algn="ctr">
            <w14:noFill/>
            <w14:prstDash w14:val="solid"/>
            <w14:bevel/>
          </w14:textOutline>
        </w:rPr>
      </w:pPr>
      <w:r>
        <w:rPr>
          <w:rFonts w:ascii="Century Gothic" w:hAnsi="Century Gothic"/>
          <w:color w:val="000000" w:themeColor="text1"/>
          <w14:textOutline w14:w="15875" w14:cap="rnd" w14:cmpd="sng" w14:algn="ctr">
            <w14:noFill/>
            <w14:prstDash w14:val="solid"/>
            <w14:bevel/>
          </w14:textOutline>
        </w:rPr>
        <w:t>Mrs Welstead</w:t>
      </w:r>
    </w:p>
    <w:sectPr w:rsidR="005C724E" w:rsidRPr="00A2029B" w:rsidSect="005C724E">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08BF"/>
    <w:multiLevelType w:val="multilevel"/>
    <w:tmpl w:val="5288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522C62"/>
    <w:multiLevelType w:val="hybridMultilevel"/>
    <w:tmpl w:val="B854E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55320">
    <w:abstractNumId w:val="1"/>
  </w:num>
  <w:num w:numId="2" w16cid:durableId="1104686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24E"/>
    <w:rsid w:val="000125D8"/>
    <w:rsid w:val="000261C3"/>
    <w:rsid w:val="000407B1"/>
    <w:rsid w:val="000432AD"/>
    <w:rsid w:val="00050CF9"/>
    <w:rsid w:val="000C0B8D"/>
    <w:rsid w:val="001164C4"/>
    <w:rsid w:val="00161C1A"/>
    <w:rsid w:val="001F63F1"/>
    <w:rsid w:val="00264EB8"/>
    <w:rsid w:val="002F0200"/>
    <w:rsid w:val="003819DA"/>
    <w:rsid w:val="00391123"/>
    <w:rsid w:val="003945CC"/>
    <w:rsid w:val="003A1944"/>
    <w:rsid w:val="0042531B"/>
    <w:rsid w:val="00457D58"/>
    <w:rsid w:val="00504E94"/>
    <w:rsid w:val="005079CE"/>
    <w:rsid w:val="00556B25"/>
    <w:rsid w:val="00561A7F"/>
    <w:rsid w:val="005673EE"/>
    <w:rsid w:val="005C10C0"/>
    <w:rsid w:val="005C724E"/>
    <w:rsid w:val="005E0D77"/>
    <w:rsid w:val="006149C9"/>
    <w:rsid w:val="00622DD4"/>
    <w:rsid w:val="006820EA"/>
    <w:rsid w:val="006A627B"/>
    <w:rsid w:val="006D44E1"/>
    <w:rsid w:val="006E4EE3"/>
    <w:rsid w:val="00722F85"/>
    <w:rsid w:val="00726827"/>
    <w:rsid w:val="00734B23"/>
    <w:rsid w:val="0073596E"/>
    <w:rsid w:val="00743240"/>
    <w:rsid w:val="00763847"/>
    <w:rsid w:val="00782BEE"/>
    <w:rsid w:val="00792C8D"/>
    <w:rsid w:val="007A5C0A"/>
    <w:rsid w:val="007C240D"/>
    <w:rsid w:val="007C4FE1"/>
    <w:rsid w:val="007D74E4"/>
    <w:rsid w:val="008023DD"/>
    <w:rsid w:val="008048EB"/>
    <w:rsid w:val="008158F7"/>
    <w:rsid w:val="00822F16"/>
    <w:rsid w:val="00824067"/>
    <w:rsid w:val="008B0D58"/>
    <w:rsid w:val="008B6342"/>
    <w:rsid w:val="008C06FA"/>
    <w:rsid w:val="008C5473"/>
    <w:rsid w:val="009151D7"/>
    <w:rsid w:val="009916DE"/>
    <w:rsid w:val="009F77B4"/>
    <w:rsid w:val="00A00A97"/>
    <w:rsid w:val="00A2029B"/>
    <w:rsid w:val="00A31BE6"/>
    <w:rsid w:val="00AD1BAF"/>
    <w:rsid w:val="00AD25EA"/>
    <w:rsid w:val="00B863FE"/>
    <w:rsid w:val="00BA109A"/>
    <w:rsid w:val="00BB1751"/>
    <w:rsid w:val="00C42CE0"/>
    <w:rsid w:val="00C506AC"/>
    <w:rsid w:val="00C53B15"/>
    <w:rsid w:val="00C812BA"/>
    <w:rsid w:val="00CA7140"/>
    <w:rsid w:val="00D073B2"/>
    <w:rsid w:val="00D4025B"/>
    <w:rsid w:val="00D4640C"/>
    <w:rsid w:val="00D820FA"/>
    <w:rsid w:val="00DF3B33"/>
    <w:rsid w:val="00E13602"/>
    <w:rsid w:val="00E67BFB"/>
    <w:rsid w:val="00EB60B6"/>
    <w:rsid w:val="00EE0175"/>
    <w:rsid w:val="00EF6886"/>
    <w:rsid w:val="00F246F4"/>
    <w:rsid w:val="00F36482"/>
    <w:rsid w:val="00F61D46"/>
    <w:rsid w:val="00F85FA9"/>
    <w:rsid w:val="00FD1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06CE"/>
  <w15:chartTrackingRefBased/>
  <w15:docId w15:val="{A81FE20F-726A-4387-8F48-05320B60C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602"/>
    <w:pPr>
      <w:ind w:left="720"/>
      <w:contextualSpacing/>
    </w:pPr>
  </w:style>
  <w:style w:type="paragraph" w:styleId="NormalWeb">
    <w:name w:val="Normal (Web)"/>
    <w:basedOn w:val="Normal"/>
    <w:uiPriority w:val="99"/>
    <w:semiHidden/>
    <w:unhideWhenUsed/>
    <w:rsid w:val="00AD25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Allen</dc:creator>
  <cp:keywords/>
  <dc:description/>
  <cp:lastModifiedBy>Amy Welstead</cp:lastModifiedBy>
  <cp:revision>2</cp:revision>
  <dcterms:created xsi:type="dcterms:W3CDTF">2026-09-02T16:29:00Z</dcterms:created>
  <dcterms:modified xsi:type="dcterms:W3CDTF">2026-09-02T16:29:00Z</dcterms:modified>
</cp:coreProperties>
</file>